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PLANTILLES D'EQUIP   |   Monogràfic   |   Microsoft Teams</w:t>
      </w:r>
    </w:p>
    <w:p>
      <w:pPr>
        <w:spacing w:after="0" w:before="1250"/>
      </w:pPr>
      <w:r>
        <w:rPr>
          <w:rFonts w:ascii="Calibri" w:cs="Calibri" w:eastAsia="Calibri" w:hAnsi="Calibri"/>
          <w:b/>
          <w:bCs/>
          <w:color w:val="C1121F"/>
          <w:sz w:val="22"/>
          <w:szCs w:val="22"/>
        </w:rPr>
        <w:t xml:space="preserve">MONOGRÀFIC</w:t>
      </w:r>
    </w:p>
    <w:p>
      <w:pPr>
        <w:spacing w:after="0"/>
      </w:pPr>
      <w:r>
        <w:rPr>
          <w:rFonts w:ascii="Calibri" w:cs="Calibri" w:eastAsia="Calibri" w:hAnsi="Calibri"/>
          <w:b/>
          <w:bCs/>
          <w:color w:val="1B2A41"/>
          <w:sz w:val="56"/>
          <w:szCs w:val="56"/>
        </w:rPr>
        <w:t xml:space="preserve">Plantilles</w:t>
      </w:r>
    </w:p>
    <w:p>
      <w:pPr>
        <w:spacing w:after="0"/>
      </w:pPr>
      <w:r>
        <w:rPr>
          <w:rFonts w:ascii="Calibri" w:cs="Calibri" w:eastAsia="Calibri" w:hAnsi="Calibri"/>
          <w:b/>
          <w:bCs/>
          <w:color w:val="1B2A41"/>
          <w:sz w:val="42"/>
          <w:szCs w:val="42"/>
        </w:rPr>
        <w:t xml:space="preserve">d'equip a Teams</w:t>
      </w:r>
    </w:p>
    <w:p>
      <w:pPr>
        <w:spacing w:after="80" w:before="60"/>
      </w:pPr>
      <w:r>
        <w:rPr>
          <w:rFonts w:ascii="Calibri" w:cs="Calibri" w:eastAsia="Calibri" w:hAnsi="Calibri"/>
          <w:color w:val="5A6472"/>
          <w:sz w:val="28"/>
          <w:szCs w:val="28"/>
        </w:rPr>
        <w:t xml:space="preserve">Què porta cadascuna i quan triar-la</w:t>
      </w:r>
    </w:p>
    <w:p>
      <w:pPr>
        <w:spacing w:after="440"/>
      </w:pPr>
      <w:r>
        <w:rPr>
          <w:rFonts w:ascii="Calibri" w:cs="Calibri" w:eastAsia="Calibri" w:hAnsi="Calibri"/>
          <w:i/>
          <w:iCs/>
          <w:color w:val="5A6472"/>
          <w:sz w:val="21"/>
          <w:szCs w:val="21"/>
        </w:rPr>
        <w:t xml:space="preserve">6 plantilles detallades · Canals i aplicacions de cadascuna · 3 exercicis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Monogràfic — Plantilles d'equip a Teams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Complementa el monogràfic «Crear un equip»</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Font de les dades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Documentació oficial de Microsoft Learn</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Saber què porta exactament cada plantilla d'equip —canals, aplicacions, llistes i pàgines— per poder triar amb criteri en comptes de provar-les una per una. I conèixer les dues limitacions que tenen: no creen canals privats, i el tipus no es pot canviar després.</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Què és una plantilla d'equip</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 fer-ne servir una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 un projecte</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 un esdeveniment</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Incorporació d'empleats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Organitzar el servei d'assistència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Adoptar Office 365 i Comunicacions de crisi</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Taula comparativa i quina triar</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9</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Avisos i límits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Exercicis 2 i 3</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Quan crees un equip a Teams pots partir d'una plantilla. Aquest document explica què porta cadascuna i quan té sentit fer-la servir.</w:t>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val la pena: </w:t>
            </w:r>
            <w:r>
              <w:rPr>
                <w:rFonts w:ascii="Calibri" w:cs="Calibri" w:eastAsia="Calibri" w:hAnsi="Calibri"/>
                <w:i/>
                <w:iCs/>
                <w:color w:val="313A45"/>
                <w:sz w:val="20"/>
                <w:szCs w:val="20"/>
              </w:rPr>
              <w:t xml:space="preserve">Una plantilla no és només uns quants canals amb nom. Porta aplicacions preinstal·lades, llistes ja muntades amb les seves columnes i pàgines de SharePoint ancorades com a pestanyes. Muntar tot això a mà són hores; amb la plantilla, segons.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Què és una plantilla d'equip</w:t>
      </w:r>
    </w:p>
    <w:p>
      <w:pPr>
        <w:spacing w:after="120" w:before="0" w:line="276"/>
      </w:pPr>
      <w:r>
        <w:rPr>
          <w:rFonts w:ascii="Calibri" w:cs="Calibri" w:eastAsia="Calibri" w:hAnsi="Calibri"/>
          <w:color w:val="222831"/>
          <w:sz w:val="21"/>
          <w:szCs w:val="21"/>
        </w:rPr>
        <w:t xml:space="preserve">Una plantilla és una definició de l'estructura d'un equip pensada per a una necessitat concreta. Quan la fas servir, l'equip neix ja amb tot muntat.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Element</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Ve configurat?</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Canals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amb els noms pensats per al cas d'ús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Aplicacions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preinstal·lades a l'equip</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Pestanyes als canals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ancorades on toca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Llistes de SharePoint</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amb les seves columnes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Pàgines de SharePoint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al lloc del grup</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Membres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els afegeixes tu</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Contingut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els canals neixen buits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1.1. Les plantilles connectades a Microsoft 365</w:t>
      </w:r>
    </w:p>
    <w:p>
      <w:pPr>
        <w:spacing w:after="120" w:before="0" w:line="276"/>
      </w:pPr>
      <w:r>
        <w:rPr>
          <w:rFonts w:ascii="Calibri" w:cs="Calibri" w:eastAsia="Calibri" w:hAnsi="Calibri"/>
          <w:color w:val="222831"/>
          <w:sz w:val="21"/>
          <w:szCs w:val="21"/>
        </w:rPr>
        <w:t xml:space="preserve">Algunes plantilles van marcades amb un asterisc a la documentació de Microsoft. Vol dir que porten també una plantilla de SharePoint associada.</w:t>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Què implica: </w:t>
            </w:r>
            <w:r>
              <w:rPr>
                <w:rFonts w:ascii="Calibri" w:cs="Calibri" w:eastAsia="Calibri" w:hAnsi="Calibri"/>
                <w:i/>
                <w:iCs/>
                <w:color w:val="313A45"/>
                <w:sz w:val="20"/>
                <w:szCs w:val="20"/>
              </w:rPr>
              <w:t xml:space="preserve">En crear l'equip s'aplica també una plantilla al lloc de SharePoint. Els components d'aquest lloc —pàgines, llistes i integracions de Power Platform— s'afegeixen i s'ancoren automàticament com a pestanyes al canal General. I es poden editar directament des de Teams, sense sortir.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Això explica una cosa que despista: </w:t>
            </w:r>
            <w:r>
              <w:rPr>
                <w:rFonts w:ascii="Calibri" w:cs="Calibri" w:eastAsia="Calibri" w:hAnsi="Calibri"/>
                <w:i/>
                <w:iCs/>
                <w:color w:val="313A45"/>
                <w:sz w:val="20"/>
                <w:szCs w:val="20"/>
              </w:rPr>
              <w:t xml:space="preserve">Si crees un equip des d'una plantilla i veus pestanyes com «Seguiment de projectes» o «Nuestro sitio» que tu no has posat, no és cap error: són components de SharePoint que la plantilla ha ancorat al canal.</w:t>
            </w:r>
          </w:p>
        </w:tc>
      </w:tr>
    </w:tbl>
    <w:p>
      <w:pPr>
        <w:pStyle w:val="Heading2"/>
        <w:spacing w:after="120" w:before="280"/>
      </w:pPr>
      <w:r>
        <w:rPr>
          <w:rFonts w:ascii="Calibri" w:cs="Calibri" w:eastAsia="Calibri" w:hAnsi="Calibri"/>
          <w:b/>
          <w:bCs/>
          <w:color w:val="1B2A41"/>
          <w:sz w:val="24"/>
          <w:szCs w:val="24"/>
        </w:rPr>
        <w:t xml:space="preserve">1.2. Dues limitacions que has de conèixer</w:t>
      </w:r>
    </w:p>
    <w:p>
      <w:pPr>
        <w:pStyle w:val="ListParagraph"/>
        <w:numPr>
          <w:ilvl w:val="0"/>
          <w:numId w:val="2"/>
        </w:numPr>
        <w:spacing w:after="80" w:line="276"/>
      </w:pPr>
      <w:r>
        <w:rPr>
          <w:rFonts w:ascii="Calibri" w:cs="Calibri" w:eastAsia="Calibri" w:hAnsi="Calibri"/>
          <w:color w:val="222831"/>
          <w:sz w:val="21"/>
          <w:szCs w:val="21"/>
        </w:rPr>
        <w:t xml:space="preserve">Les plantilles NO creen canals privats ni compartits. Només estàndards. Si en necessites, els has de crear a mà després.</w:t>
      </w:r>
    </w:p>
    <w:p>
      <w:pPr>
        <w:pStyle w:val="ListParagraph"/>
        <w:numPr>
          <w:ilvl w:val="0"/>
          <w:numId w:val="2"/>
        </w:numPr>
        <w:spacing w:after="80" w:line="276"/>
      </w:pPr>
      <w:r>
        <w:rPr>
          <w:rFonts w:ascii="Calibri" w:cs="Calibri" w:eastAsia="Calibri" w:hAnsi="Calibri"/>
          <w:color w:val="222831"/>
          <w:sz w:val="21"/>
          <w:szCs w:val="21"/>
        </w:rPr>
        <w:t xml:space="preserve">El tipus de plantilla es tria en crear l'equip i NO es pot canviar després. Es poden esborrar canals i afegir-ne, però no «canviar de plantilla».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També hi ha límits de mida: </w:t>
            </w:r>
            <w:r>
              <w:rPr>
                <w:rFonts w:ascii="Calibri" w:cs="Calibri" w:eastAsia="Calibri" w:hAnsi="Calibri"/>
                <w:i/>
                <w:iCs/>
                <w:color w:val="313A45"/>
                <w:sz w:val="20"/>
                <w:szCs w:val="20"/>
              </w:rPr>
              <w:t xml:space="preserve">Les plantilles estan limitades a un nombre concret de canals, pestanyes i aplicacions. Un cop creat l'equip, tu en pots afegir més sense problema.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Com fer servir una plantilla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Al menú lateral, ves a «Equips»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«Crear equip»</w:t>
            </w:r>
          </w:p>
          <w:p>
            <w:pPr>
              <w:spacing w:after="0" w:line="276"/>
            </w:pPr>
            <w:r>
              <w:rPr>
                <w:rFonts w:ascii="Calibri" w:cs="Calibri" w:eastAsia="Calibri" w:hAnsi="Calibri"/>
                <w:color w:val="222831"/>
                <w:sz w:val="20"/>
                <w:szCs w:val="20"/>
              </w:rPr>
              <w:t xml:space="preserve">A la part superior dreta de la llista d'equips.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«Des de plantilla»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Recorre les plantilles disponibles</w:t>
            </w:r>
          </w:p>
          <w:p>
            <w:pPr>
              <w:spacing w:after="0" w:line="276"/>
            </w:pPr>
            <w:r>
              <w:rPr>
                <w:rFonts w:ascii="Calibri" w:cs="Calibri" w:eastAsia="Calibri" w:hAnsi="Calibri"/>
                <w:color w:val="222831"/>
                <w:sz w:val="20"/>
                <w:szCs w:val="20"/>
              </w:rPr>
              <w:t xml:space="preserve">En fer clic a cadascuna veuràs els canals i les aplicacions que inclou.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la que encaixi i confirma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nom, descripció i privadesa</w:t>
            </w:r>
          </w:p>
          <w:p>
            <w:pPr>
              <w:spacing w:after="0" w:line="276"/>
            </w:pPr>
            <w:r>
              <w:rPr>
                <w:rFonts w:ascii="Calibri" w:cs="Calibri" w:eastAsia="Calibri" w:hAnsi="Calibri"/>
                <w:color w:val="222831"/>
                <w:sz w:val="20"/>
                <w:szCs w:val="20"/>
              </w:rPr>
              <w:t xml:space="preserve">Com si el creessis de zero.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Crea'l</w:t>
            </w:r>
          </w:p>
          <w:p>
            <w:pPr>
              <w:spacing w:after="0" w:line="276"/>
            </w:pPr>
            <w:r>
              <w:rPr>
                <w:rFonts w:ascii="Calibri" w:cs="Calibri" w:eastAsia="Calibri" w:hAnsi="Calibri"/>
                <w:color w:val="222831"/>
                <w:sz w:val="20"/>
                <w:szCs w:val="20"/>
              </w:rPr>
              <w:t xml:space="preserve">Pot trigar una mica més que un equip en blanc: està muntant força coses.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Abans de decidir, fes clic a cada plantilla i llegeix què porta. La pantalla de selecció et mostra els canals i les aplicacions de cadascuna. Són trenta segons que t'estalvien crear un equip que no encaixa.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Si no veus l'opció «Des de plantilla»: </w:t>
            </w:r>
            <w:r>
              <w:rPr>
                <w:rFonts w:ascii="Calibri" w:cs="Calibri" w:eastAsia="Calibri" w:hAnsi="Calibri"/>
                <w:i/>
                <w:iCs/>
                <w:color w:val="313A45"/>
                <w:sz w:val="20"/>
                <w:szCs w:val="20"/>
              </w:rPr>
              <w:t xml:space="preserve">Pot ser per dos motius. Que la teva organització n'hagi restringit l'ús, o que hi hagi un problema temporal de sessió. Si totes les opcions de creació surten en gris, prova en una finestra privada amb un sol compte abans de pensar que està bloquejat.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Administrar un projecte</w:t>
      </w:r>
    </w:p>
    <w:p>
      <w:pPr>
        <w:spacing w:after="120" w:before="0" w:line="276"/>
      </w:pPr>
      <w:r>
        <w:rPr>
          <w:rFonts w:ascii="Calibri" w:cs="Calibri" w:eastAsia="Calibri" w:hAnsi="Calibri"/>
          <w:color w:val="222831"/>
          <w:sz w:val="21"/>
          <w:szCs w:val="21"/>
        </w:rPr>
        <w:t xml:space="preserve">Per a la gestió general de projectes: administrar tasques, compartir documents, fer reunions de projecte i documentar riscos i decisions.</w:t>
      </w:r>
    </w:p>
    <w:p>
      <w:pPr>
        <w:pStyle w:val="Heading2"/>
        <w:spacing w:after="120" w:before="280"/>
      </w:pPr>
      <w:r>
        <w:rPr>
          <w:rFonts w:ascii="Calibri" w:cs="Calibri" w:eastAsia="Calibri" w:hAnsi="Calibri"/>
          <w:b/>
          <w:bCs/>
          <w:color w:val="1B2A41"/>
          <w:sz w:val="24"/>
          <w:szCs w:val="24"/>
        </w:rPr>
        <w:t xml:space="preserve">Canals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és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General</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canal per defecte. Aquí s'ancoren les pestanyes de SharePoint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Anuncis</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Comunicats que afecten tot l'equip del projecte</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Recursos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Materials, referències i documentació de suport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Planificació</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conversa sobre calendari, fites i dependències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Aplicacions i components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Component</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aporta</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Aprovacions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Demanar validacions formals amb registre</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Butlletins</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Publicacions destacades per a l'equip</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Llistes: Seguiment de projectes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Llista per fer seguiment de l'avanç</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Llistes: Seguiment de problemes</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Registre d'incidències i riscos</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Fites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dates clau del projecte</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OneNote</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Llibreta compartida per a actes i notes</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Power Automate</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Automatitzacions</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Pàgines de SharePoint: El nostre lloc</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Pàgina d'inici del projecte</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Planner</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Tasques amb responsable i data</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Wiki</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Component clàssic. Veure l'avís de l'apartat 9</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Quan triar-la: </w:t>
            </w:r>
            <w:r>
              <w:rPr>
                <w:rFonts w:ascii="Calibri" w:cs="Calibri" w:eastAsia="Calibri" w:hAnsi="Calibri"/>
                <w:i/>
                <w:iCs/>
                <w:color w:val="313A45"/>
                <w:sz w:val="20"/>
                <w:szCs w:val="20"/>
              </w:rPr>
              <w:t xml:space="preserve">És la plantilla més completa i la més transferible. Si dubtes entre aquesta i crear-lo de zero, mira si faràs servir almenys tres de les seves peces: si la resposta és sí, plantilla.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Administrar un esdeveniment</w:t>
      </w:r>
    </w:p>
    <w:p>
      <w:pPr>
        <w:spacing w:after="120" w:before="0" w:line="276"/>
      </w:pPr>
      <w:r>
        <w:rPr>
          <w:rFonts w:ascii="Calibri" w:cs="Calibri" w:eastAsia="Calibri" w:hAnsi="Calibri"/>
          <w:color w:val="222831"/>
          <w:sz w:val="21"/>
          <w:szCs w:val="21"/>
        </w:rPr>
        <w:t xml:space="preserve">Per organitzar un acte: tasques, documents i col·laboració, incloent-hi convidats de dins i de fora de l'empresa.</w:t>
      </w:r>
    </w:p>
    <w:p>
      <w:pPr>
        <w:pStyle w:val="Heading2"/>
        <w:spacing w:after="120" w:before="280"/>
      </w:pPr>
      <w:r>
        <w:rPr>
          <w:rFonts w:ascii="Calibri" w:cs="Calibri" w:eastAsia="Calibri" w:hAnsi="Calibri"/>
          <w:b/>
          <w:bCs/>
          <w:color w:val="1B2A41"/>
          <w:sz w:val="24"/>
          <w:szCs w:val="24"/>
        </w:rPr>
        <w:t xml:space="preserve">Canals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és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General</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Coordinació general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Anuncis</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Avisos a tot l'equip organitzador</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Pressupost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Costos i control econòmic</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Contingut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Materials, ponències, programa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Logística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Espai, càtering, muntatge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Planificació</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Calendari i tasques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Màrqueting i comunicació</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Difusió, premsa i xarxes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Aplicacions i components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Component</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aporta</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Aprovacions</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Validar despeses i decisions</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Butlletins</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Comunicats de l'organització</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Idees per a empleats</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Recollir propostes</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Llistes: Programador de contingut</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Calendari editorial de l'esdeveniment</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Fites</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Dates crítiques</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OneNote i Power Automate</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Notes i automatitzacions</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Pàgines: El nostre lloc i Sobre l'esdeveniment</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Pàgines informatives al lloc</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Planner</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Repartiment de tasques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És la plantilla que més canals porta: set. Per a un esdeveniment gran està bé; per a una jornada petita és massa. Recorda que sempre pots esborrar els canals que no facis servir.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Incorporació d'empleats</w:t>
      </w:r>
    </w:p>
    <w:p>
      <w:pPr>
        <w:spacing w:after="120" w:before="0" w:line="276"/>
      </w:pPr>
      <w:r>
        <w:rPr>
          <w:rFonts w:ascii="Calibri" w:cs="Calibri" w:eastAsia="Calibri" w:hAnsi="Calibri"/>
          <w:color w:val="222831"/>
          <w:sz w:val="21"/>
          <w:szCs w:val="21"/>
        </w:rPr>
        <w:t xml:space="preserve">Per a l'acollida de gent nova: recursos, preguntes i l'aterratge cultural a l'organització.</w:t>
      </w:r>
    </w:p>
    <w:p>
      <w:pPr>
        <w:pStyle w:val="Heading2"/>
        <w:spacing w:after="120" w:before="280"/>
      </w:pPr>
      <w:r>
        <w:rPr>
          <w:rFonts w:ascii="Calibri" w:cs="Calibri" w:eastAsia="Calibri" w:hAnsi="Calibri"/>
          <w:b/>
          <w:bCs/>
          <w:color w:val="1B2A41"/>
          <w:sz w:val="24"/>
          <w:szCs w:val="24"/>
        </w:rPr>
        <w:t xml:space="preserve">Canals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és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General</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d'entrada de la persona nova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Anuncis</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Informació que ha de saber</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Xat d'empleats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L'espai informal, per fer grup</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Aprenentatge</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Formació i materials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Aplicacions i components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600"/>
        <w:gridCol w:w="6038"/>
      </w:tblGrid>
      <w:tr>
        <w:trPr>
          <w:tblHeader/>
        </w:trPr>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Component</w:t>
            </w:r>
          </w:p>
        </w:tc>
        <w:tc>
          <w:tcPr>
            <w:tcW w:type="dxa" w:w="6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aporta</w:t>
            </w:r>
          </w:p>
        </w:tc>
      </w:tr>
      <w:tr>
        <w:tc>
          <w:tcPr>
            <w:tcW w:type="dxa" w:w="3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Butlletins</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Comunicats de benvinguda</w:t>
            </w:r>
          </w:p>
        </w:tc>
      </w:tr>
      <w:tr>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Idees per a empleats</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Recollir suggeriments de qui arriba</w:t>
            </w:r>
          </w:p>
        </w:tc>
      </w:tr>
      <w:tr>
        <w:tc>
          <w:tcPr>
            <w:tcW w:type="dxa" w:w="3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Llistes: Llista de comprovació d'incorporació</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passos que ha de completar cada persona</w:t>
            </w:r>
          </w:p>
        </w:tc>
      </w:tr>
      <w:tr>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Fites</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primers dies, la primera setmana, el primer mes</w:t>
            </w:r>
          </w:p>
        </w:tc>
      </w:tr>
      <w:tr>
        <w:tc>
          <w:tcPr>
            <w:tcW w:type="dxa" w:w="3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Power Automate</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Automatitzar avisos i recordatoris</w:t>
            </w:r>
          </w:p>
        </w:tc>
      </w:tr>
      <w:tr>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Pàgines: Introducció i Aprenentatge</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Pàgines de benvinguda al lloc</w:t>
            </w:r>
          </w:p>
        </w:tc>
      </w:tr>
      <w:tr>
        <w:tc>
          <w:tcPr>
            <w:tcW w:type="dxa" w:w="3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Planner</w:t>
            </w:r>
          </w:p>
        </w:tc>
        <w:tc>
          <w:tcPr>
            <w:tcW w:type="dxa" w:w="6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Tasques d'incorporació amb responsable</w:t>
            </w:r>
          </w:p>
        </w:tc>
      </w:tr>
      <w:tr>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Viva Engage</w:t>
            </w:r>
          </w:p>
        </w:tc>
        <w:tc>
          <w:tcPr>
            <w:tcW w:type="dxa" w:w="6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Comunitat i conversa social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peça clau: </w:t>
            </w:r>
            <w:r>
              <w:rPr>
                <w:rFonts w:ascii="Calibri" w:cs="Calibri" w:eastAsia="Calibri" w:hAnsi="Calibri"/>
                <w:i/>
                <w:iCs/>
                <w:color w:val="313A45"/>
                <w:sz w:val="20"/>
                <w:szCs w:val="20"/>
              </w:rPr>
              <w:t xml:space="preserve">La llista de comprovació d'incorporació. És el que converteix una acollida improvisada en un procés. Cada persona nova veu exactament què li toca fer i qui l'acompanya en cada pas.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Organitzar el servei d'assistència</w:t>
      </w:r>
    </w:p>
    <w:p>
      <w:pPr>
        <w:spacing w:after="120" w:before="0" w:line="276"/>
      </w:pPr>
      <w:r>
        <w:rPr>
          <w:rFonts w:ascii="Calibri" w:cs="Calibri" w:eastAsia="Calibri" w:hAnsi="Calibri"/>
          <w:color w:val="222831"/>
          <w:sz w:val="21"/>
          <w:szCs w:val="21"/>
        </w:rPr>
        <w:t xml:space="preserve">Per a un departament de suport: documentació, directives i gestió de sol·licituds.</w:t>
      </w:r>
    </w:p>
    <w:p>
      <w:pPr>
        <w:pStyle w:val="Heading2"/>
        <w:spacing w:after="120" w:before="280"/>
      </w:pPr>
      <w:r>
        <w:rPr>
          <w:rFonts w:ascii="Calibri" w:cs="Calibri" w:eastAsia="Calibri" w:hAnsi="Calibri"/>
          <w:b/>
          <w:bCs/>
          <w:color w:val="1B2A41"/>
          <w:sz w:val="24"/>
          <w:szCs w:val="24"/>
        </w:rPr>
        <w:t xml:space="preserve">Canals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és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General</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Coordinació de l'equip de suport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Anuncis</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Avisos de servei i canvis de procediment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Preguntes més freqüents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coneixement que es repeteix</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Aplicacions i components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Component</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aporta</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Informes de problemes</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Recollir incidències de manera estructurada</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Llistes: Dispositius</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Inventari d'equips</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Llistes: Entrades</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tiquets de suport</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OneNote i Power Automate</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Procediments i automatitzacions</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Pàgines: El nostre lloc i Preguntes freqüents</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Portal de suport</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Planner</w:t>
            </w:r>
          </w:p>
        </w:tc>
        <w:tc>
          <w:tcPr>
            <w:tcW w:type="dxa" w:w="6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Repartiment de la feina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Aquesta plantilla porta DUES llistes ja muntades —Dispositius i Entrades— amb les seves columnes. Muntar-les des de zero és mitja hora de feina. Val la pena obrir-la encara que no facis suport, només per veure com estan estructurades.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Les altres dues</w:t>
      </w:r>
    </w:p>
    <w:p>
      <w:pPr>
        <w:pStyle w:val="Heading2"/>
        <w:spacing w:after="120" w:before="280"/>
      </w:pPr>
      <w:r>
        <w:rPr>
          <w:rFonts w:ascii="Calibri" w:cs="Calibri" w:eastAsia="Calibri" w:hAnsi="Calibri"/>
          <w:b/>
          <w:bCs/>
          <w:color w:val="1B2A41"/>
          <w:sz w:val="24"/>
          <w:szCs w:val="24"/>
        </w:rPr>
        <w:t xml:space="preserve">7.1. Adoptar Office 365</w:t>
      </w:r>
    </w:p>
    <w:p>
      <w:pPr>
        <w:spacing w:after="120" w:before="0" w:line="276"/>
      </w:pPr>
      <w:r>
        <w:rPr>
          <w:rFonts w:ascii="Calibri" w:cs="Calibri" w:eastAsia="Calibri" w:hAnsi="Calibri"/>
          <w:color w:val="222831"/>
          <w:sz w:val="21"/>
          <w:szCs w:val="21"/>
        </w:rPr>
        <w:t xml:space="preserve">Per construir i mantenir una comunitat interna de persones que ajuden els companys amb la tecnologia nova. És la plantilla més lleugera.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4819"/>
        <w:gridCol w:w="4819"/>
      </w:tblGrid>
      <w:tr>
        <w:trPr>
          <w:tblHeader/>
        </w:trPr>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Canals</w:t>
            </w:r>
          </w:p>
        </w:tc>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Aplicacions</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General, Anuncis, Racó de campions, Formularis d'equip, Calendari</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Wiki, Calendari del canal, Fites, Butlletins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Molt interessant per a tu: </w:t>
            </w:r>
            <w:r>
              <w:rPr>
                <w:rFonts w:ascii="Calibri" w:cs="Calibri" w:eastAsia="Calibri" w:hAnsi="Calibri"/>
                <w:i/>
                <w:iCs/>
                <w:color w:val="313A45"/>
                <w:sz w:val="20"/>
                <w:szCs w:val="20"/>
              </w:rPr>
              <w:t xml:space="preserve">Aquesta plantilla està pensada exactament per al que fas: acompanyar una organització en l'adopció de Microsoft 365. Si Barcelona Activa vol mantenir viva la formació després del curs, aquest és l'espai que hauria de crear.</w:t>
            </w:r>
          </w:p>
        </w:tc>
      </w:tr>
    </w:tbl>
    <w:p>
      <w:pPr>
        <w:pStyle w:val="Heading2"/>
        <w:spacing w:after="120" w:before="280"/>
      </w:pPr>
      <w:r>
        <w:rPr>
          <w:rFonts w:ascii="Calibri" w:cs="Calibri" w:eastAsia="Calibri" w:hAnsi="Calibri"/>
          <w:b/>
          <w:bCs/>
          <w:color w:val="1B2A41"/>
          <w:sz w:val="24"/>
          <w:szCs w:val="24"/>
        </w:rPr>
        <w:t xml:space="preserve">7.2. Comunicacions de crisi</w:t>
      </w:r>
    </w:p>
    <w:p>
      <w:pPr>
        <w:spacing w:after="120" w:before="0" w:line="276"/>
      </w:pPr>
      <w:r>
        <w:rPr>
          <w:rFonts w:ascii="Calibri" w:cs="Calibri" w:eastAsia="Calibri" w:hAnsi="Calibri"/>
          <w:color w:val="222831"/>
          <w:sz w:val="21"/>
          <w:szCs w:val="21"/>
        </w:rPr>
        <w:t xml:space="preserve">Per centralitzar la comunicació i els recursos crítics d'un equip de gestió de crisi o de resposta a incidents.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Canals</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Aplicacions</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General, Anuncis, Actualització executiva, Planificació, Logística</w:t>
            </w:r>
          </w:p>
        </w:tc>
        <w:tc>
          <w:tcPr>
            <w:tcW w:type="dxa" w:w="6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Aprovacions, Informes de problemes, Llistes (Programador de contingut, Pla de projecte), OneNote, Power Automate, Pàgines (El nostre lloc, Última actualització), Planner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8. Taula comparativa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1400"/>
        <w:gridCol w:w="52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Plantilla</w:t>
            </w:r>
          </w:p>
        </w:tc>
        <w:tc>
          <w:tcPr>
            <w:tcW w:type="dxa" w:w="1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Canals</w:t>
            </w:r>
          </w:p>
        </w:tc>
        <w:tc>
          <w:tcPr>
            <w:tcW w:type="dxa" w:w="5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Peça diferencial</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Administrar un projecte</w:t>
            </w:r>
          </w:p>
        </w:tc>
        <w:tc>
          <w:tcPr>
            <w:tcW w:type="dxa" w:w="1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4</w:t>
            </w:r>
          </w:p>
        </w:tc>
        <w:tc>
          <w:tcPr>
            <w:tcW w:type="dxa" w:w="5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Llistes de seguiment de projectes i de problemes</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Administrar un esdeveniment</w:t>
            </w:r>
          </w:p>
        </w:tc>
        <w:tc>
          <w:tcPr>
            <w:tcW w:type="dxa" w:w="1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7</w:t>
            </w:r>
          </w:p>
        </w:tc>
        <w:tc>
          <w:tcPr>
            <w:tcW w:type="dxa" w:w="5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Canals separats de pressupost, logística i màrqueting</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Incorporació d'empleats</w:t>
            </w:r>
          </w:p>
        </w:tc>
        <w:tc>
          <w:tcPr>
            <w:tcW w:type="dxa" w:w="1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4</w:t>
            </w:r>
          </w:p>
        </w:tc>
        <w:tc>
          <w:tcPr>
            <w:tcW w:type="dxa" w:w="5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Llista de comprovació d'incorporació</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Organitzar el servei d'assistència</w:t>
            </w:r>
          </w:p>
        </w:tc>
        <w:tc>
          <w:tcPr>
            <w:tcW w:type="dxa" w:w="1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3</w:t>
            </w:r>
          </w:p>
        </w:tc>
        <w:tc>
          <w:tcPr>
            <w:tcW w:type="dxa" w:w="5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Llistes de dispositius i d'entrades</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Adoptar Office 365</w:t>
            </w:r>
          </w:p>
        </w:tc>
        <w:tc>
          <w:tcPr>
            <w:tcW w:type="dxa" w:w="1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5</w:t>
            </w:r>
          </w:p>
        </w:tc>
        <w:tc>
          <w:tcPr>
            <w:tcW w:type="dxa" w:w="5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Calendari del canal i racó de campions</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Comunicacions de crisi</w:t>
            </w:r>
          </w:p>
        </w:tc>
        <w:tc>
          <w:tcPr>
            <w:tcW w:type="dxa" w:w="1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5</w:t>
            </w:r>
          </w:p>
        </w:tc>
        <w:tc>
          <w:tcPr>
            <w:tcW w:type="dxa" w:w="5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Canal d'actualització executiva</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8.1. Quina triar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4600"/>
        <w:gridCol w:w="5038"/>
      </w:tblGrid>
      <w:tr>
        <w:trPr>
          <w:tblHeader/>
        </w:trPr>
        <w:tc>
          <w:tcPr>
            <w:tcW w:type="dxa" w:w="4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La teva situació</w:t>
            </w:r>
          </w:p>
        </w:tc>
        <w:tc>
          <w:tcPr>
            <w:tcW w:type="dxa" w:w="5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Plantilla</w:t>
            </w:r>
          </w:p>
        </w:tc>
      </w:tr>
      <w:tr>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projecte amb tasques, riscos i documentació</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 un projecte</w:t>
            </w:r>
          </w:p>
        </w:tc>
      </w:tr>
      <w:tr>
        <w:tc>
          <w:tcPr>
            <w:tcW w:type="dxa" w:w="4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jornada, un acte o una formació amb logística</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 un esdeveniment</w:t>
            </w:r>
          </w:p>
        </w:tc>
      </w:tr>
      <w:tr>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Acollir gent nova a l'equip</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Incorporació d'empleats</w:t>
            </w:r>
          </w:p>
        </w:tc>
      </w:tr>
      <w:tr>
        <w:tc>
          <w:tcPr>
            <w:tcW w:type="dxa" w:w="4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Atendre peticions o incidències</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Organitzar el servei d'assistència</w:t>
            </w:r>
          </w:p>
        </w:tc>
      </w:tr>
      <w:tr>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Impulsar l'ús de Microsoft 365 a l'organització</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Adoptar Office 365</w:t>
            </w:r>
          </w:p>
        </w:tc>
      </w:tr>
      <w:tr>
        <w:tc>
          <w:tcPr>
            <w:tcW w:type="dxa" w:w="4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Gestionar una situació excepcional</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Comunicacions de crisi</w:t>
            </w:r>
          </w:p>
        </w:tc>
      </w:tr>
      <w:tr>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 d'això encaixa</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 zero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d'ús: </w:t>
            </w:r>
            <w:r>
              <w:rPr>
                <w:rFonts w:ascii="Calibri" w:cs="Calibri" w:eastAsia="Calibri" w:hAnsi="Calibri"/>
                <w:i/>
                <w:iCs/>
                <w:color w:val="313A45"/>
                <w:sz w:val="20"/>
                <w:szCs w:val="20"/>
              </w:rPr>
              <w:t xml:space="preserve">Tria la plantilla que més s'acosti, encara que no sigui perfecta, i després esborra el que no facis servir. Esborrar tres canals costa un minut; muntar quatre llistes amb les seves columnes, molt més.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9. Avisos i límits</w:t>
      </w:r>
    </w:p>
    <w:p>
      <w:pPr>
        <w:pStyle w:val="Heading2"/>
        <w:spacing w:after="120" w:before="280"/>
      </w:pPr>
      <w:r>
        <w:rPr>
          <w:rFonts w:ascii="Calibri" w:cs="Calibri" w:eastAsia="Calibri" w:hAnsi="Calibri"/>
          <w:b/>
          <w:bCs/>
          <w:color w:val="1B2A41"/>
          <w:sz w:val="24"/>
          <w:szCs w:val="24"/>
        </w:rPr>
        <w:t xml:space="preserve">9.1. El component Wiki</w:t>
      </w:r>
    </w:p>
    <w:p>
      <w:pPr>
        <w:spacing w:after="120" w:before="0" w:line="276"/>
      </w:pPr>
      <w:r>
        <w:rPr>
          <w:rFonts w:ascii="Calibri" w:cs="Calibri" w:eastAsia="Calibri" w:hAnsi="Calibri"/>
          <w:color w:val="222831"/>
          <w:sz w:val="21"/>
          <w:szCs w:val="21"/>
        </w:rPr>
        <w:t xml:space="preserve">Diverses plantilles inclouen encara un component Wiki. Microsoft ha retirat la pestanya Wiki de Teams i l'ha substituïda per OneNote.</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Què fer: </w:t>
            </w:r>
            <w:r>
              <w:rPr>
                <w:rFonts w:ascii="Calibri" w:cs="Calibri" w:eastAsia="Calibri" w:hAnsi="Calibri"/>
                <w:i/>
                <w:iCs/>
                <w:color w:val="313A45"/>
                <w:sz w:val="20"/>
                <w:szCs w:val="20"/>
              </w:rPr>
              <w:t xml:space="preserve">Si el teu equip creat des de plantilla porta una pestanya Wiki, no la facis servir per a contingut nou. Fes servir la llibreta de OneNote que la mateixa plantilla ja inclou. Les plantilles triguen a actualitzar-se més que el producte.</w:t>
            </w:r>
          </w:p>
        </w:tc>
      </w:tr>
    </w:tbl>
    <w:p>
      <w:pPr>
        <w:pStyle w:val="Heading2"/>
        <w:spacing w:after="120" w:before="280"/>
      </w:pPr>
      <w:r>
        <w:rPr>
          <w:rFonts w:ascii="Calibri" w:cs="Calibri" w:eastAsia="Calibri" w:hAnsi="Calibri"/>
          <w:b/>
          <w:bCs/>
          <w:color w:val="1B2A41"/>
          <w:sz w:val="24"/>
          <w:szCs w:val="24"/>
        </w:rPr>
        <w:t xml:space="preserve">9.2. Aplicacions que potser no veuràs</w:t>
      </w:r>
    </w:p>
    <w:p>
      <w:pPr>
        <w:spacing w:after="120" w:before="0" w:line="276"/>
      </w:pPr>
      <w:r>
        <w:rPr>
          <w:rFonts w:ascii="Calibri" w:cs="Calibri" w:eastAsia="Calibri" w:hAnsi="Calibri"/>
          <w:color w:val="222831"/>
          <w:sz w:val="21"/>
          <w:szCs w:val="21"/>
        </w:rPr>
        <w:t xml:space="preserve">La disponibilitat d'algunes aplicacions depèn de les directives de permisos de la teva organització. Pot ser que crees un equip des d'una plantilla i alguna peça no hi aparegui.</w:t>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No és un error de la plantilla: </w:t>
            </w:r>
            <w:r>
              <w:rPr>
                <w:rFonts w:ascii="Calibri" w:cs="Calibri" w:eastAsia="Calibri" w:hAnsi="Calibri"/>
                <w:i/>
                <w:iCs/>
                <w:color w:val="313A45"/>
                <w:sz w:val="20"/>
                <w:szCs w:val="20"/>
              </w:rPr>
              <w:t xml:space="preserve">Si falta una aplicació concreta, vol dir que la teva organització no l'ha habilitada. Consulta-ho amb qui administri el sistema si la necessites.</w:t>
            </w:r>
          </w:p>
        </w:tc>
      </w:tr>
    </w:tbl>
    <w:p>
      <w:pPr>
        <w:pStyle w:val="Heading2"/>
        <w:spacing w:after="120" w:before="280"/>
      </w:pPr>
      <w:r>
        <w:rPr>
          <w:rFonts w:ascii="Calibri" w:cs="Calibri" w:eastAsia="Calibri" w:hAnsi="Calibri"/>
          <w:b/>
          <w:bCs/>
          <w:color w:val="1B2A41"/>
          <w:sz w:val="24"/>
          <w:szCs w:val="24"/>
        </w:rPr>
        <w:t xml:space="preserve">9.3. El catàleg varia</w:t>
      </w:r>
    </w:p>
    <w:p>
      <w:pPr>
        <w:spacing w:after="120" w:before="0" w:line="276"/>
      </w:pPr>
      <w:r>
        <w:rPr>
          <w:rFonts w:ascii="Calibri" w:cs="Calibri" w:eastAsia="Calibri" w:hAnsi="Calibri"/>
          <w:color w:val="222831"/>
          <w:sz w:val="21"/>
          <w:szCs w:val="21"/>
        </w:rPr>
        <w:t xml:space="preserve">A part d'aquestes sis plantilles generals, Microsoft n'ofereix de sectorials —sanitat, educació, comerç, sector públic, entitats sense ànim de lucre— i la teva organització pot crear-ne de pròpies.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68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Origen</w:t>
            </w:r>
          </w:p>
        </w:tc>
        <w:tc>
          <w:tcPr>
            <w:tcW w:type="dxa" w:w="6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apareixen</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Generals de Microsoft</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 si no estan restringides</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Sectorials de Microsoft</w:t>
            </w:r>
          </w:p>
        </w:tc>
        <w:tc>
          <w:tcPr>
            <w:tcW w:type="dxa" w:w="6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Segons el tipus de tenant</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 l'organització</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algú n'ha creat. Les fa un administrador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Nota: </w:t>
            </w:r>
            <w:r>
              <w:rPr>
                <w:rFonts w:ascii="Calibri" w:cs="Calibri" w:eastAsia="Calibri" w:hAnsi="Calibri"/>
                <w:i/>
                <w:iCs/>
                <w:color w:val="313A45"/>
                <w:sz w:val="20"/>
                <w:szCs w:val="20"/>
              </w:rPr>
              <w:t xml:space="preserve">El catàleg exacte que veuràs depèn del teu tenant i canvia amb el temps. Aquest document recull les plantilles generals documentades per Microsoft; si a la teva pantalla en surten més o menys, és normal.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Pràctica</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Explora abans de triar</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Ves a Equips &gt; Crear equip &gt; Des de plantilla.</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Fes clic a cada plantilla i llegeix els canals i aplicacions que mostra.</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Anota quina s'acosta més a un projecte real teu.</w:t>
            </w:r>
          </w:p>
          <w:p>
            <w:pPr>
              <w:spacing w:after="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Sense crear res encara, compara-ho amb la taula de l'apartat 8.</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Desmunta una plantilla</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 equip amb la plantilla «Administrar un projecte», anomenat «Plantilla proves – [IDENTIFICADOR]».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Recorre els quatre canals i mira quines pestanyes porta cadascun.</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Obre la pestanya de la llista de seguiment de projectes i mira quines columnes té.</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Ves al canal General i obre a SharePoint: mira quines pàgines i llistes hi ha al lloc.</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Compta quantes peces t'hauria costat muntar això a mà.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3 — Adapta-la</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Sobre el mateix equip, esborra dos canals que no faries servir.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Crea un canal privat nou i comprova que la plantilla NO n'havia creat cap.</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Afegeix una pestanya de OneNote a un canal.</w:t>
            </w:r>
          </w:p>
          <w:p>
            <w:pPr>
              <w:spacing w:after="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Comenta amb el company: què hauries fet diferent creant-lo de zero?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Monogràfic sobre les plantilles d'equip de Microsoft Teams. Les dades de canals i aplicacions provenen de la documentació oficial de Microsoft.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Monogràfic — Plantilles d'equip a Teams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Monogràfic — Plantilles d'equip a Microsoft Teams</dc:title>
  <dc:creator>Aubay Consultoria IT</dc:creator>
  <cp:lastModifiedBy>Un-named</cp:lastModifiedBy>
  <cp:revision>1</cp:revision>
  <dcterms:created xsi:type="dcterms:W3CDTF">2026-09-11T12:49:44.321Z</dcterms:created>
  <dcterms:modified xsi:type="dcterms:W3CDTF">2026-09-11T12:49:44.321Z</dcterms:modified>
</cp:coreProperties>
</file>

<file path=docProps/custom.xml><?xml version="1.0" encoding="utf-8"?>
<Properties xmlns="http://schemas.openxmlformats.org/officeDocument/2006/custom-properties" xmlns:vt="http://schemas.openxmlformats.org/officeDocument/2006/docPropsVTypes"/>
</file>